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040E" w:rsidRDefault="00E8040E" w:rsidP="00957A74">
      <w:pPr>
        <w:spacing w:line="360" w:lineRule="auto"/>
        <w:jc w:val="both"/>
        <w:rPr>
          <w:sz w:val="24"/>
          <w:szCs w:val="24"/>
          <w:rtl/>
        </w:rPr>
      </w:pPr>
      <w:bookmarkStart w:id="0" w:name="_GoBack"/>
      <w:bookmarkEnd w:id="0"/>
    </w:p>
    <w:p w:rsidR="004E69CA" w:rsidRPr="00CB0B2F" w:rsidRDefault="004E69CA" w:rsidP="00CB0B2F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jc w:val="center"/>
        <w:rPr>
          <w:rFonts w:cs="David"/>
          <w:b/>
          <w:bCs/>
          <w:rtl/>
        </w:rPr>
      </w:pPr>
      <w:r w:rsidRPr="00CB0B2F">
        <w:rPr>
          <w:rFonts w:cs="David" w:hint="cs"/>
          <w:b/>
          <w:bCs/>
          <w:rtl/>
        </w:rPr>
        <w:t>מכרז פומבי מספר  2/14</w:t>
      </w:r>
    </w:p>
    <w:p w:rsidR="004E69CA" w:rsidRPr="00CB0B2F" w:rsidRDefault="004E69CA" w:rsidP="00CB0B2F">
      <w:pPr>
        <w:jc w:val="center"/>
        <w:rPr>
          <w:bCs/>
          <w:sz w:val="24"/>
          <w:szCs w:val="24"/>
          <w:rtl/>
        </w:rPr>
      </w:pPr>
      <w:r w:rsidRPr="00CB0B2F">
        <w:rPr>
          <w:rFonts w:hint="cs"/>
          <w:bCs/>
          <w:sz w:val="24"/>
          <w:szCs w:val="24"/>
          <w:rtl/>
        </w:rPr>
        <w:t>להתקנה והפעלת מערכת בידור ומידע למאושפזים (</w:t>
      </w:r>
      <w:r w:rsidRPr="00CB0B2F">
        <w:rPr>
          <w:bCs/>
          <w:sz w:val="24"/>
          <w:szCs w:val="24"/>
        </w:rPr>
        <w:t>IPTV</w:t>
      </w:r>
      <w:r w:rsidRPr="00CB0B2F">
        <w:rPr>
          <w:rFonts w:hint="cs"/>
          <w:bCs/>
          <w:sz w:val="24"/>
          <w:szCs w:val="24"/>
          <w:rtl/>
        </w:rPr>
        <w:t>ׂ)</w:t>
      </w:r>
    </w:p>
    <w:p w:rsidR="004E69CA" w:rsidRDefault="004E69CA" w:rsidP="00CB0B2F">
      <w:pPr>
        <w:jc w:val="center"/>
        <w:rPr>
          <w:b/>
          <w:bCs/>
          <w:sz w:val="24"/>
          <w:szCs w:val="24"/>
          <w:rtl/>
        </w:rPr>
      </w:pPr>
      <w:r w:rsidRPr="00CB0B2F">
        <w:rPr>
          <w:rFonts w:hint="cs"/>
          <w:bCs/>
          <w:sz w:val="24"/>
          <w:szCs w:val="24"/>
          <w:rtl/>
        </w:rPr>
        <w:t>במרכז הרפואי הגריאטרי ביה"ח "שמואל הרופא"</w:t>
      </w:r>
    </w:p>
    <w:p w:rsidR="00F8269D" w:rsidRPr="00CB0B2F" w:rsidRDefault="00F8269D" w:rsidP="00321FB9">
      <w:pPr>
        <w:jc w:val="center"/>
        <w:rPr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הודעה על סיור קבלנים נוסף והארכת </w:t>
      </w:r>
      <w:r w:rsidR="00321FB9">
        <w:rPr>
          <w:rFonts w:hint="cs"/>
          <w:b/>
          <w:bCs/>
          <w:sz w:val="24"/>
          <w:szCs w:val="24"/>
          <w:rtl/>
        </w:rPr>
        <w:t>מועדים</w:t>
      </w:r>
    </w:p>
    <w:p w:rsidR="00E8040E" w:rsidRDefault="00E8040E" w:rsidP="00957A74">
      <w:pPr>
        <w:spacing w:line="360" w:lineRule="auto"/>
        <w:jc w:val="both"/>
        <w:rPr>
          <w:sz w:val="24"/>
          <w:szCs w:val="24"/>
          <w:rtl/>
        </w:rPr>
      </w:pPr>
    </w:p>
    <w:p w:rsidR="00F8269D" w:rsidRDefault="00F8269D" w:rsidP="00CB0B2F">
      <w:pPr>
        <w:numPr>
          <w:ilvl w:val="0"/>
          <w:numId w:val="13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>בית החולים מודיע בזאת על סיור קבלנים נוסף במסגרת המכרז דלעיל.</w:t>
      </w:r>
    </w:p>
    <w:p w:rsidR="00F8269D" w:rsidRDefault="00F8269D" w:rsidP="00F8269D">
      <w:pPr>
        <w:numPr>
          <w:ilvl w:val="0"/>
          <w:numId w:val="13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 w:rsidRPr="00CB0B2F">
        <w:rPr>
          <w:rFonts w:ascii="Tahoma" w:hAnsi="Tahoma" w:cs="Tahoma" w:hint="cs"/>
          <w:sz w:val="20"/>
          <w:szCs w:val="20"/>
          <w:rtl/>
        </w:rPr>
        <w:t xml:space="preserve">הסיור ייערך בתאריך </w:t>
      </w:r>
      <w:r>
        <w:rPr>
          <w:rFonts w:ascii="Tahoma" w:hAnsi="Tahoma" w:cs="Tahoma" w:hint="cs"/>
          <w:sz w:val="20"/>
          <w:szCs w:val="20"/>
          <w:rtl/>
        </w:rPr>
        <w:t>31.</w:t>
      </w:r>
      <w:r w:rsidRPr="00CB0B2F">
        <w:rPr>
          <w:rFonts w:ascii="Tahoma" w:hAnsi="Tahoma" w:cs="Tahoma" w:hint="cs"/>
          <w:sz w:val="20"/>
          <w:szCs w:val="20"/>
          <w:rtl/>
        </w:rPr>
        <w:t>8.14, בשעה 10:00, וייצא מחדר הישיבות ביחידת המחשוב בביה"ח, ביתן 35.</w:t>
      </w:r>
    </w:p>
    <w:p w:rsidR="00F8269D" w:rsidRDefault="00F8269D" w:rsidP="00F8269D">
      <w:pPr>
        <w:numPr>
          <w:ilvl w:val="0"/>
          <w:numId w:val="13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>ההשתתפות בסיור הקבלנים הינה חובה ותנאי להשתתפות במכרז, אך קבלנים שהשתתפו כבר בסיור הקבלנים שנערך ב-24.8.14 פטורים מלהשתתף בסיור הנוסף.</w:t>
      </w:r>
      <w:r w:rsidR="002D3D9C">
        <w:rPr>
          <w:rFonts w:ascii="Tahoma" w:hAnsi="Tahoma" w:cs="Tahoma" w:hint="cs"/>
          <w:sz w:val="20"/>
          <w:szCs w:val="20"/>
          <w:rtl/>
        </w:rPr>
        <w:t xml:space="preserve"> פרוטוקולי שני הסיורים יופצו במרוכז לכלל משתתפי הסיורים.</w:t>
      </w:r>
    </w:p>
    <w:p w:rsidR="00F8269D" w:rsidRDefault="00F8269D" w:rsidP="00130883">
      <w:pPr>
        <w:numPr>
          <w:ilvl w:val="0"/>
          <w:numId w:val="13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 xml:space="preserve">המועד האחרון להגשת שאלות הבהרה </w:t>
      </w:r>
      <w:r w:rsidR="00130883">
        <w:rPr>
          <w:rFonts w:ascii="Tahoma" w:hAnsi="Tahoma" w:cs="Tahoma" w:hint="cs"/>
          <w:sz w:val="20"/>
          <w:szCs w:val="20"/>
          <w:rtl/>
        </w:rPr>
        <w:t xml:space="preserve">מוארך עד ליום </w:t>
      </w:r>
      <w:r>
        <w:rPr>
          <w:rFonts w:ascii="Tahoma" w:hAnsi="Tahoma" w:cs="Tahoma" w:hint="cs"/>
          <w:sz w:val="20"/>
          <w:szCs w:val="20"/>
          <w:rtl/>
        </w:rPr>
        <w:t>4.9.14. מועד אחרון למענה על שאלות הבהרה מוארך</w:t>
      </w:r>
      <w:r w:rsidR="00130883">
        <w:rPr>
          <w:rFonts w:ascii="Tahoma" w:hAnsi="Tahoma" w:cs="Tahoma" w:hint="cs"/>
          <w:sz w:val="20"/>
          <w:szCs w:val="20"/>
          <w:rtl/>
        </w:rPr>
        <w:t xml:space="preserve"> עד ליום 7.9.14.</w:t>
      </w:r>
    </w:p>
    <w:p w:rsidR="00130883" w:rsidRDefault="00130883" w:rsidP="00130883">
      <w:pPr>
        <w:numPr>
          <w:ilvl w:val="0"/>
          <w:numId w:val="13"/>
        </w:numPr>
        <w:spacing w:after="200" w:line="360" w:lineRule="auto"/>
        <w:ind w:left="221" w:hanging="357"/>
        <w:contextualSpacing/>
        <w:rPr>
          <w:rFonts w:ascii="Tahoma" w:hAnsi="Tahoma" w:cs="Tahoma"/>
          <w:b/>
          <w:bCs/>
          <w:sz w:val="20"/>
          <w:szCs w:val="20"/>
        </w:rPr>
      </w:pPr>
      <w:r w:rsidRPr="00130883">
        <w:rPr>
          <w:rFonts w:ascii="Tahoma" w:hAnsi="Tahoma" w:cs="Tahoma" w:hint="cs"/>
          <w:b/>
          <w:bCs/>
          <w:sz w:val="20"/>
          <w:szCs w:val="20"/>
          <w:rtl/>
        </w:rPr>
        <w:t>המועד האחרון להגשת הצעות מוארך עד ליום 14.9.14</w:t>
      </w:r>
      <w:r>
        <w:rPr>
          <w:rFonts w:ascii="Tahoma" w:hAnsi="Tahoma" w:cs="Tahoma" w:hint="cs"/>
          <w:b/>
          <w:bCs/>
          <w:sz w:val="20"/>
          <w:szCs w:val="20"/>
          <w:rtl/>
        </w:rPr>
        <w:t>, בשעה 12:00.</w:t>
      </w:r>
      <w:r>
        <w:rPr>
          <w:rFonts w:ascii="Tahoma" w:hAnsi="Tahoma" w:cs="Tahoma" w:hint="cs"/>
          <w:sz w:val="20"/>
          <w:szCs w:val="20"/>
          <w:rtl/>
        </w:rPr>
        <w:t xml:space="preserve"> את ההצעות יש להגיש לתיבת המכרזים אשר במשרדי</w:t>
      </w:r>
      <w:r>
        <w:rPr>
          <w:rFonts w:ascii="Tahoma" w:hAnsi="Tahoma" w:cs="Tahoma" w:hint="cs"/>
          <w:b/>
          <w:bCs/>
          <w:sz w:val="20"/>
          <w:szCs w:val="20"/>
          <w:rtl/>
        </w:rPr>
        <w:t xml:space="preserve"> </w:t>
      </w:r>
      <w:r w:rsidRPr="00130883">
        <w:rPr>
          <w:rFonts w:ascii="Tahoma" w:hAnsi="Tahoma" w:cs="Tahoma" w:hint="cs"/>
          <w:sz w:val="20"/>
          <w:szCs w:val="20"/>
          <w:rtl/>
        </w:rPr>
        <w:t>ההנהלה האדמיניסטרטיבית בבית החולים.</w:t>
      </w:r>
    </w:p>
    <w:p w:rsidR="00321FB9" w:rsidRPr="00321FB9" w:rsidRDefault="00321FB9" w:rsidP="00321FB9">
      <w:pPr>
        <w:numPr>
          <w:ilvl w:val="0"/>
          <w:numId w:val="13"/>
        </w:numPr>
        <w:spacing w:after="200" w:line="360" w:lineRule="auto"/>
        <w:ind w:left="221" w:hanging="357"/>
        <w:contextualSpacing/>
        <w:rPr>
          <w:rFonts w:ascii="Tahoma" w:hAnsi="Tahoma" w:cs="Tahoma"/>
          <w:b/>
          <w:bCs/>
          <w:sz w:val="20"/>
          <w:szCs w:val="20"/>
        </w:rPr>
      </w:pPr>
      <w:r w:rsidRPr="00321FB9">
        <w:rPr>
          <w:rFonts w:ascii="Tahoma" w:hAnsi="Tahoma" w:cs="Tahoma" w:hint="cs"/>
          <w:sz w:val="20"/>
          <w:szCs w:val="20"/>
          <w:rtl/>
        </w:rPr>
        <w:t xml:space="preserve">פרטים נוספים אודות המכרז ניתן למצוא באתר </w:t>
      </w:r>
      <w:proofErr w:type="spellStart"/>
      <w:r w:rsidRPr="00321FB9">
        <w:rPr>
          <w:rFonts w:ascii="Tahoma" w:hAnsi="Tahoma" w:cs="Tahoma" w:hint="cs"/>
          <w:sz w:val="20"/>
          <w:szCs w:val="20"/>
          <w:rtl/>
        </w:rPr>
        <w:t>מינהל</w:t>
      </w:r>
      <w:proofErr w:type="spellEnd"/>
      <w:r w:rsidRPr="00321FB9">
        <w:rPr>
          <w:rFonts w:ascii="Tahoma" w:hAnsi="Tahoma" w:cs="Tahoma" w:hint="cs"/>
          <w:sz w:val="20"/>
          <w:szCs w:val="20"/>
          <w:rtl/>
        </w:rPr>
        <w:t xml:space="preserve"> הרכש הממשלתי בכתובת </w:t>
      </w:r>
      <w:r w:rsidRPr="00321FB9">
        <w:rPr>
          <w:rFonts w:ascii="Tahoma" w:hAnsi="Tahoma" w:cs="Tahoma"/>
          <w:sz w:val="20"/>
          <w:szCs w:val="20"/>
        </w:rPr>
        <w:t>www.mr.gov.il</w:t>
      </w:r>
      <w:r w:rsidRPr="00321FB9">
        <w:rPr>
          <w:rFonts w:ascii="Tahoma" w:hAnsi="Tahoma" w:cs="Tahoma" w:hint="cs"/>
          <w:sz w:val="20"/>
          <w:szCs w:val="20"/>
          <w:rtl/>
        </w:rPr>
        <w:t>.</w:t>
      </w:r>
      <w:r w:rsidRPr="00321FB9">
        <w:rPr>
          <w:rFonts w:ascii="Tahoma" w:hAnsi="Tahoma" w:cs="Tahoma" w:hint="cs"/>
          <w:b/>
          <w:bCs/>
          <w:sz w:val="20"/>
          <w:szCs w:val="20"/>
          <w:rtl/>
        </w:rPr>
        <w:t xml:space="preserve"> </w:t>
      </w:r>
      <w:r w:rsidRPr="00321FB9">
        <w:rPr>
          <w:rFonts w:ascii="Tahoma" w:hAnsi="Tahoma" w:cs="Tahoma" w:hint="cs"/>
          <w:sz w:val="20"/>
          <w:szCs w:val="20"/>
          <w:rtl/>
        </w:rPr>
        <w:t>את מסמכי המכרז המלאים ניתן לקבל במשרדי ההנהלה האדמיניסטרטיבית של בית החולים, בכפוף להצגת קבלה על תשלום בסך 300 ₪ בגזברות בית החולים. ניתן לרכוש את החוברת בימים א'-ה', בין השעות 8:00-15:00. ניתן לעיין בחוברת המכרז, ללא תשלום, טרם רכישתה. רכישת חוברת המכרז הינה תנאי סף להגשת הצעה.</w:t>
      </w:r>
    </w:p>
    <w:p w:rsidR="00130883" w:rsidRPr="00130883" w:rsidRDefault="00130883" w:rsidP="00130883">
      <w:pPr>
        <w:numPr>
          <w:ilvl w:val="0"/>
          <w:numId w:val="13"/>
        </w:numPr>
        <w:spacing w:after="200" w:line="360" w:lineRule="auto"/>
        <w:ind w:left="221" w:hanging="357"/>
        <w:contextualSpacing/>
        <w:rPr>
          <w:rFonts w:ascii="Tahoma" w:hAnsi="Tahoma" w:cs="Tahoma"/>
          <w:b/>
          <w:bCs/>
          <w:sz w:val="20"/>
          <w:szCs w:val="20"/>
        </w:rPr>
      </w:pPr>
      <w:r w:rsidRPr="00130883">
        <w:rPr>
          <w:rFonts w:ascii="Tahoma" w:hAnsi="Tahoma" w:cs="Tahoma" w:hint="cs"/>
          <w:sz w:val="20"/>
          <w:szCs w:val="20"/>
          <w:rtl/>
        </w:rPr>
        <w:t>להבהרות נוספות באשר למכרז, בטרם הגשת ההצעה, ניתן לפנות למר משה אבשלום, ע. מנהלת אדמיניסטרטיבית, בטל' 08-9258830 ובפקס 08-9237156.</w:t>
      </w:r>
    </w:p>
    <w:p w:rsidR="00130883" w:rsidRPr="00130883" w:rsidRDefault="00130883" w:rsidP="00130883">
      <w:pPr>
        <w:spacing w:after="200" w:line="360" w:lineRule="auto"/>
        <w:ind w:left="221"/>
        <w:contextualSpacing/>
        <w:rPr>
          <w:rFonts w:ascii="Tahoma" w:hAnsi="Tahoma" w:cs="Tahoma"/>
          <w:b/>
          <w:bCs/>
          <w:sz w:val="20"/>
          <w:szCs w:val="20"/>
        </w:rPr>
      </w:pPr>
    </w:p>
    <w:p w:rsidR="00CB0B2F" w:rsidRDefault="00CB0B2F" w:rsidP="00CB0B2F">
      <w:pPr>
        <w:spacing w:after="200" w:line="276" w:lineRule="auto"/>
        <w:ind w:left="226"/>
        <w:contextualSpacing/>
        <w:rPr>
          <w:rFonts w:ascii="Tahoma" w:hAnsi="Tahoma" w:cs="Tahoma"/>
          <w:sz w:val="20"/>
          <w:szCs w:val="20"/>
        </w:rPr>
      </w:pPr>
    </w:p>
    <w:p w:rsidR="000529E6" w:rsidRDefault="000529E6" w:rsidP="000529E6">
      <w:pPr>
        <w:pStyle w:val="aa"/>
        <w:spacing w:after="200" w:line="276" w:lineRule="auto"/>
        <w:ind w:left="785"/>
        <w:rPr>
          <w:rFonts w:ascii="Tahoma" w:hAnsi="Tahoma" w:cs="Tahoma"/>
          <w:sz w:val="20"/>
          <w:szCs w:val="20"/>
          <w:u w:val="single"/>
          <w:rtl/>
        </w:rPr>
      </w:pPr>
    </w:p>
    <w:p w:rsidR="00D22F05" w:rsidRDefault="00D22F05" w:rsidP="00CB0B2F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</w:p>
    <w:p w:rsidR="00D22F05" w:rsidRPr="000529E6" w:rsidRDefault="00D22F05" w:rsidP="00D22F05">
      <w:pPr>
        <w:spacing w:line="360" w:lineRule="auto"/>
        <w:jc w:val="both"/>
        <w:rPr>
          <w:rFonts w:ascii="Tahoma" w:hAnsi="Tahoma" w:cs="Tahoma"/>
          <w:sz w:val="20"/>
          <w:szCs w:val="20"/>
          <w:rtl/>
        </w:rPr>
      </w:pPr>
    </w:p>
    <w:p w:rsidR="004E69CA" w:rsidRDefault="004E69CA" w:rsidP="000529E6">
      <w:pPr>
        <w:spacing w:line="360" w:lineRule="auto"/>
        <w:ind w:left="574"/>
        <w:jc w:val="both"/>
        <w:rPr>
          <w:sz w:val="24"/>
          <w:szCs w:val="24"/>
          <w:rtl/>
        </w:rPr>
      </w:pPr>
    </w:p>
    <w:p w:rsidR="00CB0B2F" w:rsidRDefault="00CB0B2F" w:rsidP="000529E6">
      <w:pPr>
        <w:spacing w:line="360" w:lineRule="auto"/>
        <w:ind w:left="574"/>
        <w:jc w:val="both"/>
        <w:rPr>
          <w:sz w:val="24"/>
          <w:szCs w:val="24"/>
          <w:rtl/>
        </w:rPr>
      </w:pPr>
    </w:p>
    <w:p w:rsidR="00CB0B2F" w:rsidRDefault="00CB0B2F" w:rsidP="000529E6">
      <w:pPr>
        <w:spacing w:line="360" w:lineRule="auto"/>
        <w:ind w:left="574"/>
        <w:jc w:val="both"/>
        <w:rPr>
          <w:sz w:val="24"/>
          <w:szCs w:val="24"/>
          <w:rtl/>
        </w:rPr>
      </w:pPr>
    </w:p>
    <w:p w:rsidR="00CB0B2F" w:rsidRDefault="00CB0B2F" w:rsidP="000529E6">
      <w:pPr>
        <w:spacing w:line="360" w:lineRule="auto"/>
        <w:ind w:left="574"/>
        <w:jc w:val="both"/>
        <w:rPr>
          <w:sz w:val="24"/>
          <w:szCs w:val="24"/>
          <w:rtl/>
        </w:rPr>
      </w:pPr>
    </w:p>
    <w:p w:rsidR="00CB0B2F" w:rsidRDefault="00CB0B2F" w:rsidP="000529E6">
      <w:pPr>
        <w:spacing w:line="360" w:lineRule="auto"/>
        <w:ind w:left="574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איילת מנדלוביץ',</w:t>
      </w:r>
    </w:p>
    <w:p w:rsidR="00CB0B2F" w:rsidRDefault="00CB0B2F" w:rsidP="000529E6">
      <w:pPr>
        <w:spacing w:line="360" w:lineRule="auto"/>
        <w:ind w:left="574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מנהלת אדמיניסטרטיבית</w:t>
      </w:r>
    </w:p>
    <w:p w:rsidR="00CB0B2F" w:rsidRPr="005F6630" w:rsidRDefault="00CB0B2F" w:rsidP="000529E6">
      <w:pPr>
        <w:spacing w:line="360" w:lineRule="auto"/>
        <w:ind w:left="574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יו"ר ועדת המכרזים</w:t>
      </w:r>
    </w:p>
    <w:sectPr w:rsidR="00CB0B2F" w:rsidRPr="005F6630" w:rsidSect="00B904FB">
      <w:headerReference w:type="default" r:id="rId9"/>
      <w:footerReference w:type="default" r:id="rId10"/>
      <w:type w:val="continuous"/>
      <w:pgSz w:w="11906" w:h="16838"/>
      <w:pgMar w:top="709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6907" w:rsidRDefault="00766907">
      <w:r>
        <w:separator/>
      </w:r>
    </w:p>
  </w:endnote>
  <w:endnote w:type="continuationSeparator" w:id="0">
    <w:p w:rsidR="00766907" w:rsidRDefault="00766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C238CC">
      <w:tc>
        <w:tcPr>
          <w:tcW w:w="8522" w:type="dxa"/>
        </w:tcPr>
        <w:p w:rsidR="00C238CC" w:rsidRPr="007806F2" w:rsidRDefault="00C238CC" w:rsidP="00036608">
          <w:pPr>
            <w:pStyle w:val="2"/>
            <w:rPr>
              <w:rFonts w:cs="David"/>
              <w:b w:val="0"/>
              <w:bCs w:val="0"/>
              <w:sz w:val="18"/>
              <w:szCs w:val="20"/>
              <w:rtl/>
            </w:rPr>
          </w:pPr>
          <w:r w:rsidRPr="007806F2">
            <w:rPr>
              <w:rFonts w:cs="David"/>
              <w:b w:val="0"/>
              <w:bCs w:val="0"/>
              <w:sz w:val="18"/>
              <w:szCs w:val="20"/>
              <w:rtl/>
            </w:rPr>
            <w:t>ת.ד 2 באר יעקב, מיקוד  70300    טלפון: 08-9258</w:t>
          </w:r>
          <w:r w:rsidRPr="007806F2">
            <w:rPr>
              <w:rFonts w:cs="David" w:hint="cs"/>
              <w:b w:val="0"/>
              <w:bCs w:val="0"/>
              <w:sz w:val="18"/>
              <w:szCs w:val="20"/>
              <w:rtl/>
            </w:rPr>
            <w:t>8</w:t>
          </w:r>
          <w:r>
            <w:rPr>
              <w:rFonts w:cs="David" w:hint="cs"/>
              <w:b w:val="0"/>
              <w:bCs w:val="0"/>
              <w:sz w:val="18"/>
              <w:szCs w:val="20"/>
              <w:rtl/>
            </w:rPr>
            <w:t>01</w:t>
          </w:r>
          <w:r w:rsidRPr="007806F2">
            <w:rPr>
              <w:rFonts w:cs="David"/>
              <w:b w:val="0"/>
              <w:bCs w:val="0"/>
              <w:sz w:val="18"/>
              <w:szCs w:val="20"/>
              <w:rtl/>
            </w:rPr>
            <w:t xml:space="preserve">  פקס: </w:t>
          </w:r>
          <w:r>
            <w:rPr>
              <w:rFonts w:cs="David" w:hint="cs"/>
              <w:b w:val="0"/>
              <w:bCs w:val="0"/>
              <w:sz w:val="18"/>
              <w:szCs w:val="20"/>
              <w:rtl/>
            </w:rPr>
            <w:t>08-9237156</w:t>
          </w:r>
        </w:p>
      </w:tc>
    </w:tr>
  </w:tbl>
  <w:p w:rsidR="00C238CC" w:rsidRPr="00DD1C8E" w:rsidRDefault="00C238CC">
    <w:pPr>
      <w:pStyle w:val="a6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6907" w:rsidRDefault="00766907">
      <w:r>
        <w:separator/>
      </w:r>
    </w:p>
  </w:footnote>
  <w:footnote w:type="continuationSeparator" w:id="0">
    <w:p w:rsidR="00766907" w:rsidRDefault="00766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38CC" w:rsidRDefault="00766907">
    <w:pPr>
      <w:pStyle w:val="a5"/>
      <w:rPr>
        <w:rtl/>
      </w:rPr>
    </w:pPr>
    <w:r>
      <w:rPr>
        <w:noProof/>
        <w:rtl/>
      </w:rPr>
      <w:pict>
        <v:group id="_x0000_s2056" style="position:absolute;left:0;text-align:left;margin-left:-47.4pt;margin-top:-13.85pt;width:513.2pt;height:1in;z-index:251660288" coordorigin="852,443" coordsize="10264,1440">
          <v:group id="_x0000_s2057" style="position:absolute;left:852;top:443;width:10264;height:1440;mso-position-horizontal-relative:page" coordorigin="852,852" coordsize="10264,1294" o:allowincell="f">
            <v:group id="_x0000_s2058" style="position:absolute;left:852;top:852;width:5698;height:1294" coordorigin="710,142" coordsize="5698,1294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9" type="#_x0000_t202" style="position:absolute;left:710;top:284;width:4032;height:1152" filled="f" strokecolor="white">
                <v:textbox style="mso-next-textbox:#_x0000_s2059">
                  <w:txbxContent>
                    <w:p w:rsidR="00C238CC" w:rsidRDefault="00C238CC" w:rsidP="00EA64A1">
                      <w:pPr>
                        <w:pStyle w:val="a3"/>
                      </w:pPr>
                      <w:r>
                        <w:rPr>
                          <w:sz w:val="16"/>
                          <w:szCs w:val="16"/>
                        </w:rPr>
                        <w:t xml:space="preserve">State of </w:t>
                      </w:r>
                      <w:smartTag w:uri="urn:schemas-microsoft-com:office:smarttags" w:element="place">
                        <w:smartTag w:uri="urn:schemas-microsoft-com:office:smarttags" w:element="State">
                          <w:r>
                            <w:rPr>
                              <w:sz w:val="16"/>
                              <w:szCs w:val="16"/>
                            </w:rPr>
                            <w:t>Israel-Ministry</w:t>
                          </w:r>
                        </w:smartTag>
                      </w:smartTag>
                      <w:r>
                        <w:rPr>
                          <w:sz w:val="16"/>
                          <w:szCs w:val="16"/>
                        </w:rPr>
                        <w:t xml:space="preserve"> of Health</w:t>
                      </w:r>
                    </w:p>
                    <w:p w:rsidR="00C238CC" w:rsidRPr="00643EE2" w:rsidRDefault="00C238CC" w:rsidP="00EA64A1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r w:rsidRPr="00643EE2">
                        <w:rPr>
                          <w:sz w:val="24"/>
                          <w:szCs w:val="24"/>
                        </w:rPr>
                        <w:t>Geriatric Medical Center</w:t>
                      </w:r>
                    </w:p>
                    <w:p w:rsidR="00C238CC" w:rsidRPr="00A819EB" w:rsidRDefault="00C238CC" w:rsidP="00EA64A1">
                      <w:pPr>
                        <w:jc w:val="right"/>
                        <w:rPr>
                          <w:b/>
                          <w:bCs/>
                        </w:rPr>
                      </w:pPr>
                      <w:r w:rsidRPr="00A819EB">
                        <w:rPr>
                          <w:b/>
                          <w:bCs/>
                        </w:rPr>
                        <w:t>“</w:t>
                      </w:r>
                      <w:proofErr w:type="spellStart"/>
                      <w:r w:rsidRPr="00A819EB">
                        <w:rPr>
                          <w:b/>
                          <w:bCs/>
                        </w:rPr>
                        <w:t>Shmuel-Harofe</w:t>
                      </w:r>
                      <w:proofErr w:type="spellEnd"/>
                      <w:r w:rsidRPr="00A819EB">
                        <w:rPr>
                          <w:b/>
                          <w:bCs/>
                        </w:rPr>
                        <w:t>” Hospital</w:t>
                      </w:r>
                    </w:p>
                    <w:p w:rsidR="00C238CC" w:rsidRDefault="00C238CC" w:rsidP="00EA64A1">
                      <w:pPr>
                        <w:pStyle w:val="a3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Affiliated to the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Sackler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smartTag w:uri="urn:schemas-microsoft-com:office:smarttags" w:element="place">
                        <w:smartTag w:uri="urn:schemas-microsoft-com:office:smarttags" w:element="PlaceType">
                          <w:r>
                            <w:rPr>
                              <w:sz w:val="16"/>
                              <w:szCs w:val="16"/>
                            </w:rPr>
                            <w:t>school</w:t>
                          </w:r>
                        </w:smartTag>
                        <w:r>
                          <w:rPr>
                            <w:sz w:val="16"/>
                            <w:szCs w:val="16"/>
                          </w:rPr>
                          <w:t xml:space="preserve"> of </w:t>
                        </w:r>
                        <w:smartTag w:uri="urn:schemas-microsoft-com:office:smarttags" w:element="PlaceName">
                          <w:r>
                            <w:rPr>
                              <w:sz w:val="16"/>
                              <w:szCs w:val="16"/>
                            </w:rPr>
                            <w:t>Medicine</w:t>
                          </w:r>
                        </w:smartTag>
                      </w:smartTag>
                    </w:p>
                    <w:p w:rsidR="00C238CC" w:rsidRDefault="00C238CC" w:rsidP="00EA64A1">
                      <w:pPr>
                        <w:jc w:val="right"/>
                        <w:rPr>
                          <w:rtl/>
                        </w:rPr>
                      </w:pPr>
                      <w:smartTag w:uri="urn:schemas-microsoft-com:office:smarttags" w:element="place">
                        <w:smartTag w:uri="urn:schemas-microsoft-com:office:smarttags" w:element="PlaceName">
                          <w:r>
                            <w:rPr>
                              <w:sz w:val="16"/>
                              <w:szCs w:val="16"/>
                            </w:rPr>
                            <w:t>Tel-Aviv</w:t>
                          </w:r>
                        </w:smartTag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smartTag w:uri="urn:schemas-microsoft-com:office:smarttags" w:element="PlaceType">
                          <w:r>
                            <w:rPr>
                              <w:sz w:val="16"/>
                              <w:szCs w:val="16"/>
                            </w:rPr>
                            <w:t>University</w:t>
                          </w:r>
                        </w:smartTag>
                      </w:smartTag>
                      <w:r>
                        <w:t xml:space="preserve"> 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60" type="#_x0000_t75" style="position:absolute;left:5112;top:142;width:1296;height:1152">
                <v:imagedata r:id="rId1" o:title=""/>
              </v:shape>
            </v:group>
            <v:shape id="_x0000_s2061" type="#_x0000_t202" style="position:absolute;left:7810;top:852;width:3306;height:1278" stroked="f">
              <v:textbox style="mso-next-textbox:#_x0000_s2061">
                <w:txbxContent>
                  <w:p w:rsidR="00C238CC" w:rsidRDefault="00C238CC" w:rsidP="00EA64A1">
                    <w:pPr>
                      <w:rPr>
                        <w:sz w:val="16"/>
                        <w:szCs w:val="16"/>
                        <w:rtl/>
                      </w:rPr>
                    </w:pPr>
                  </w:p>
                  <w:p w:rsidR="00C238CC" w:rsidRPr="00555D52" w:rsidRDefault="00C238CC" w:rsidP="00EA64A1">
                    <w:pPr>
                      <w:rPr>
                        <w:rtl/>
                      </w:rPr>
                    </w:pPr>
                    <w:r w:rsidRPr="00555D52">
                      <w:rPr>
                        <w:sz w:val="16"/>
                        <w:szCs w:val="16"/>
                        <w:rtl/>
                      </w:rPr>
                      <w:t xml:space="preserve">מדינת ישראל </w:t>
                    </w:r>
                    <w:r w:rsidRPr="00555D52">
                      <w:rPr>
                        <w:sz w:val="16"/>
                        <w:szCs w:val="16"/>
                      </w:rPr>
                      <w:t>–</w:t>
                    </w:r>
                    <w:r w:rsidRPr="00555D52">
                      <w:rPr>
                        <w:sz w:val="16"/>
                        <w:szCs w:val="16"/>
                        <w:rtl/>
                      </w:rPr>
                      <w:t xml:space="preserve"> </w:t>
                    </w:r>
                    <w:smartTag w:uri="urn:schemas-microsoft-com:office:smarttags" w:element="PersonName">
                      <w:smartTagPr>
                        <w:attr w:name="ProductID" w:val="משרד הבריאות"/>
                      </w:smartTagPr>
                      <w:r w:rsidRPr="00555D52">
                        <w:rPr>
                          <w:sz w:val="16"/>
                          <w:szCs w:val="16"/>
                          <w:rtl/>
                        </w:rPr>
                        <w:t>משרד הבריאות</w:t>
                      </w:r>
                    </w:smartTag>
                  </w:p>
                  <w:p w:rsidR="00C238CC" w:rsidRDefault="00C238CC" w:rsidP="00EA64A1">
                    <w:pPr>
                      <w:rPr>
                        <w:sz w:val="24"/>
                        <w:szCs w:val="24"/>
                        <w:rtl/>
                      </w:rPr>
                    </w:pPr>
                    <w:r>
                      <w:rPr>
                        <w:sz w:val="24"/>
                        <w:szCs w:val="24"/>
                        <w:rtl/>
                      </w:rPr>
                      <w:t>המרכז הרפואי הגריאטרי</w:t>
                    </w:r>
                  </w:p>
                  <w:p w:rsidR="00C238CC" w:rsidRPr="00A819EB" w:rsidRDefault="00C238CC" w:rsidP="00EA64A1">
                    <w:pPr>
                      <w:rPr>
                        <w:b/>
                        <w:bCs/>
                        <w:rtl/>
                      </w:rPr>
                    </w:pPr>
                    <w:r w:rsidRPr="00A819EB">
                      <w:rPr>
                        <w:b/>
                        <w:bCs/>
                        <w:rtl/>
                      </w:rPr>
                      <w:t>בית חולים "</w:t>
                    </w:r>
                    <w:smartTag w:uri="urn:schemas-microsoft-com:office:smarttags" w:element="PersonName">
                      <w:smartTagPr>
                        <w:attr w:name="ProductID" w:val="שמואל הרופא"/>
                      </w:smartTagPr>
                      <w:r w:rsidRPr="00A819EB">
                        <w:rPr>
                          <w:b/>
                          <w:bCs/>
                          <w:rtl/>
                        </w:rPr>
                        <w:t>שמואל הרופא</w:t>
                      </w:r>
                    </w:smartTag>
                    <w:r w:rsidRPr="00A819EB">
                      <w:rPr>
                        <w:b/>
                        <w:bCs/>
                        <w:rtl/>
                      </w:rPr>
                      <w:t>"</w:t>
                    </w:r>
                  </w:p>
                  <w:p w:rsidR="00C238CC" w:rsidRDefault="00C238CC" w:rsidP="00EA64A1">
                    <w:pPr>
                      <w:rPr>
                        <w:sz w:val="18"/>
                        <w:szCs w:val="18"/>
                        <w:rtl/>
                      </w:rPr>
                    </w:pPr>
                    <w:r>
                      <w:rPr>
                        <w:sz w:val="18"/>
                        <w:szCs w:val="18"/>
                        <w:rtl/>
                      </w:rPr>
                      <w:t>מסונף לבי"ס לרפואה ע"ש סאקלר</w:t>
                    </w:r>
                  </w:p>
                  <w:p w:rsidR="00C238CC" w:rsidRDefault="00C238CC" w:rsidP="00EA64A1">
                    <w:pPr>
                      <w:rPr>
                        <w:sz w:val="18"/>
                        <w:szCs w:val="18"/>
                        <w:rtl/>
                      </w:rPr>
                    </w:pPr>
                    <w:r>
                      <w:rPr>
                        <w:sz w:val="18"/>
                        <w:szCs w:val="18"/>
                        <w:rtl/>
                      </w:rPr>
                      <w:t>אוניברסיטת תל-אביב</w:t>
                    </w:r>
                  </w:p>
                  <w:p w:rsidR="00C238CC" w:rsidRDefault="00C238CC" w:rsidP="00EA64A1"/>
                </w:txbxContent>
              </v:textbox>
            </v:shape>
          </v:group>
          <v:line id="_x0000_s2062" style="position:absolute;flip:x;mso-position-horizontal-relative:page" from="981,1865" to="11063,1865" o:allowincell="f" strokeweight="1.25pt"/>
          <w10:wrap anchorx="page"/>
        </v:group>
        <o:OLEObject Type="Embed" ProgID="PBrush" ShapeID="_x0000_s2060" DrawAspect="Content" ObjectID="_1470563453" r:id="rId2"/>
      </w:pict>
    </w:r>
  </w:p>
  <w:p w:rsidR="00C238CC" w:rsidRDefault="00C238CC">
    <w:pPr>
      <w:pStyle w:val="a5"/>
    </w:pPr>
  </w:p>
  <w:p w:rsidR="00C238CC" w:rsidRDefault="00C238CC">
    <w:pPr>
      <w:pStyle w:val="a5"/>
      <w:rPr>
        <w:rtl/>
      </w:rPr>
    </w:pPr>
  </w:p>
  <w:p w:rsidR="00C238CC" w:rsidRDefault="00C238CC">
    <w:pPr>
      <w:pStyle w:val="a5"/>
    </w:pPr>
  </w:p>
  <w:p w:rsidR="00927D49" w:rsidRDefault="00927D49" w:rsidP="00927D49">
    <w:pPr>
      <w:pStyle w:val="a5"/>
      <w:tabs>
        <w:tab w:val="left" w:pos="3615"/>
      </w:tabs>
      <w:jc w:val="center"/>
      <w:rPr>
        <w:szCs w:val="28"/>
        <w:rtl/>
      </w:rPr>
    </w:pPr>
  </w:p>
  <w:p w:rsidR="00C238CC" w:rsidRPr="00927D49" w:rsidRDefault="00927D49" w:rsidP="00927D49">
    <w:pPr>
      <w:pStyle w:val="a5"/>
      <w:tabs>
        <w:tab w:val="left" w:pos="3615"/>
      </w:tabs>
      <w:jc w:val="center"/>
      <w:rPr>
        <w:szCs w:val="28"/>
      </w:rPr>
    </w:pPr>
    <w:r>
      <w:rPr>
        <w:rFonts w:hint="cs"/>
        <w:szCs w:val="28"/>
        <w:rtl/>
      </w:rPr>
      <w:t>הנהלה אדמיניסטרטיבית</w:t>
    </w:r>
  </w:p>
  <w:p w:rsidR="00C238CC" w:rsidRDefault="00C238CC" w:rsidP="009123B3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75B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27E47D8"/>
    <w:multiLevelType w:val="multilevel"/>
    <w:tmpl w:val="D0BC45E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5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2">
    <w:nsid w:val="0C746738"/>
    <w:multiLevelType w:val="hybridMultilevel"/>
    <w:tmpl w:val="E0AEFC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1B4F6F"/>
    <w:multiLevelType w:val="multilevel"/>
    <w:tmpl w:val="A4E44FD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4246A5D"/>
    <w:multiLevelType w:val="hybridMultilevel"/>
    <w:tmpl w:val="682006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DB3D3D"/>
    <w:multiLevelType w:val="multilevel"/>
    <w:tmpl w:val="DA428E44"/>
    <w:lvl w:ilvl="0">
      <w:start w:val="1"/>
      <w:numFmt w:val="hebrew1"/>
      <w:lvlText w:val="%1."/>
      <w:lvlJc w:val="center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854" w:hanging="58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356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1FE30EE5"/>
    <w:multiLevelType w:val="hybridMultilevel"/>
    <w:tmpl w:val="18AAAE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661457"/>
    <w:multiLevelType w:val="hybridMultilevel"/>
    <w:tmpl w:val="EC32E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733BF2"/>
    <w:multiLevelType w:val="multilevel"/>
    <w:tmpl w:val="24C03400"/>
    <w:lvl w:ilvl="0">
      <w:start w:val="1"/>
      <w:numFmt w:val="decimal"/>
      <w:lvlText w:val="%1."/>
      <w:lvlJc w:val="left"/>
      <w:pPr>
        <w:ind w:left="785" w:hanging="360"/>
      </w:pPr>
      <w:rPr>
        <w:rFonts w:asciiTheme="minorBidi" w:hAnsiTheme="minorBidi" w:cstheme="minorBidi"/>
        <w:b/>
        <w:bCs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921" w:hanging="49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25" w:hanging="1800"/>
      </w:pPr>
      <w:rPr>
        <w:rFonts w:hint="default"/>
      </w:rPr>
    </w:lvl>
  </w:abstractNum>
  <w:abstractNum w:abstractNumId="9">
    <w:nsid w:val="300E40FE"/>
    <w:multiLevelType w:val="multilevel"/>
    <w:tmpl w:val="684C965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32343F1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3206CF5"/>
    <w:multiLevelType w:val="hybridMultilevel"/>
    <w:tmpl w:val="6A00DD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3A4320"/>
    <w:multiLevelType w:val="hybridMultilevel"/>
    <w:tmpl w:val="39BAE8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9B2BE4"/>
    <w:multiLevelType w:val="multilevel"/>
    <w:tmpl w:val="24C03400"/>
    <w:lvl w:ilvl="0">
      <w:start w:val="1"/>
      <w:numFmt w:val="decimal"/>
      <w:lvlText w:val="%1."/>
      <w:lvlJc w:val="left"/>
      <w:pPr>
        <w:ind w:left="785" w:hanging="360"/>
      </w:pPr>
      <w:rPr>
        <w:rFonts w:asciiTheme="minorBidi" w:hAnsiTheme="minorBidi" w:cstheme="minorBidi"/>
        <w:b/>
        <w:bCs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921" w:hanging="49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25" w:hanging="1800"/>
      </w:pPr>
      <w:rPr>
        <w:rFonts w:hint="default"/>
      </w:rPr>
    </w:lvl>
  </w:abstractNum>
  <w:abstractNum w:abstractNumId="14">
    <w:nsid w:val="5F050744"/>
    <w:multiLevelType w:val="hybridMultilevel"/>
    <w:tmpl w:val="3D5C6A74"/>
    <w:lvl w:ilvl="0" w:tplc="68A62B0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0AD2724"/>
    <w:multiLevelType w:val="hybridMultilevel"/>
    <w:tmpl w:val="E74863BA"/>
    <w:lvl w:ilvl="0" w:tplc="7A64B91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20B55EA"/>
    <w:multiLevelType w:val="hybridMultilevel"/>
    <w:tmpl w:val="7AA47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E503D7"/>
    <w:multiLevelType w:val="hybridMultilevel"/>
    <w:tmpl w:val="D780D3F8"/>
    <w:lvl w:ilvl="0" w:tplc="25C0AF2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7E5C74DF"/>
    <w:multiLevelType w:val="hybridMultilevel"/>
    <w:tmpl w:val="B8B0A8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16"/>
  </w:num>
  <w:num w:numId="5">
    <w:abstractNumId w:val="14"/>
  </w:num>
  <w:num w:numId="6">
    <w:abstractNumId w:val="17"/>
  </w:num>
  <w:num w:numId="7">
    <w:abstractNumId w:val="6"/>
  </w:num>
  <w:num w:numId="8">
    <w:abstractNumId w:val="2"/>
  </w:num>
  <w:num w:numId="9">
    <w:abstractNumId w:val="12"/>
  </w:num>
  <w:num w:numId="10">
    <w:abstractNumId w:val="11"/>
  </w:num>
  <w:num w:numId="11">
    <w:abstractNumId w:val="18"/>
  </w:num>
  <w:num w:numId="12">
    <w:abstractNumId w:val="10"/>
  </w:num>
  <w:num w:numId="13">
    <w:abstractNumId w:val="8"/>
  </w:num>
  <w:num w:numId="14">
    <w:abstractNumId w:val="5"/>
  </w:num>
  <w:num w:numId="15">
    <w:abstractNumId w:val="1"/>
  </w:num>
  <w:num w:numId="16">
    <w:abstractNumId w:val="15"/>
  </w:num>
  <w:num w:numId="17">
    <w:abstractNumId w:val="9"/>
  </w:num>
  <w:num w:numId="18">
    <w:abstractNumId w:val="3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653"/>
    <w:rsid w:val="00013AB7"/>
    <w:rsid w:val="00036608"/>
    <w:rsid w:val="0004254C"/>
    <w:rsid w:val="000529E6"/>
    <w:rsid w:val="000615FF"/>
    <w:rsid w:val="00081323"/>
    <w:rsid w:val="00086A49"/>
    <w:rsid w:val="000B7F18"/>
    <w:rsid w:val="000C06AA"/>
    <w:rsid w:val="000D00D2"/>
    <w:rsid w:val="000D168B"/>
    <w:rsid w:val="000D78D4"/>
    <w:rsid w:val="000F32F5"/>
    <w:rsid w:val="00102A0D"/>
    <w:rsid w:val="00130883"/>
    <w:rsid w:val="00136487"/>
    <w:rsid w:val="00161973"/>
    <w:rsid w:val="001755FC"/>
    <w:rsid w:val="00180181"/>
    <w:rsid w:val="00181DFD"/>
    <w:rsid w:val="001877D5"/>
    <w:rsid w:val="001975C4"/>
    <w:rsid w:val="001A2E04"/>
    <w:rsid w:val="001A5D2B"/>
    <w:rsid w:val="001A7518"/>
    <w:rsid w:val="001D3419"/>
    <w:rsid w:val="001D38FF"/>
    <w:rsid w:val="001D5531"/>
    <w:rsid w:val="001D55A6"/>
    <w:rsid w:val="00230747"/>
    <w:rsid w:val="002550FC"/>
    <w:rsid w:val="00264894"/>
    <w:rsid w:val="00275D8B"/>
    <w:rsid w:val="00287ED0"/>
    <w:rsid w:val="002C249C"/>
    <w:rsid w:val="002D3D9C"/>
    <w:rsid w:val="002D72B7"/>
    <w:rsid w:val="002E252C"/>
    <w:rsid w:val="002F681F"/>
    <w:rsid w:val="002F7B29"/>
    <w:rsid w:val="00321FB9"/>
    <w:rsid w:val="00323E36"/>
    <w:rsid w:val="003341ED"/>
    <w:rsid w:val="00335D4E"/>
    <w:rsid w:val="0034568D"/>
    <w:rsid w:val="003537F1"/>
    <w:rsid w:val="003829E5"/>
    <w:rsid w:val="003C3779"/>
    <w:rsid w:val="003F3ABE"/>
    <w:rsid w:val="003F7DDD"/>
    <w:rsid w:val="004134F5"/>
    <w:rsid w:val="0043218D"/>
    <w:rsid w:val="00432C09"/>
    <w:rsid w:val="00433FEC"/>
    <w:rsid w:val="00455B4F"/>
    <w:rsid w:val="004805C2"/>
    <w:rsid w:val="004819AF"/>
    <w:rsid w:val="00490465"/>
    <w:rsid w:val="004906BF"/>
    <w:rsid w:val="004A6EF2"/>
    <w:rsid w:val="004E69CA"/>
    <w:rsid w:val="004F1F1E"/>
    <w:rsid w:val="004F4383"/>
    <w:rsid w:val="004F4483"/>
    <w:rsid w:val="004F54BB"/>
    <w:rsid w:val="00500C8F"/>
    <w:rsid w:val="00526522"/>
    <w:rsid w:val="0056540B"/>
    <w:rsid w:val="005811B8"/>
    <w:rsid w:val="005C6B43"/>
    <w:rsid w:val="005F5ACE"/>
    <w:rsid w:val="005F6630"/>
    <w:rsid w:val="005F6B95"/>
    <w:rsid w:val="00601049"/>
    <w:rsid w:val="00602337"/>
    <w:rsid w:val="00606BF0"/>
    <w:rsid w:val="00624629"/>
    <w:rsid w:val="00664178"/>
    <w:rsid w:val="006A708C"/>
    <w:rsid w:val="006C0421"/>
    <w:rsid w:val="006C1E5A"/>
    <w:rsid w:val="00766907"/>
    <w:rsid w:val="007806F2"/>
    <w:rsid w:val="007925A2"/>
    <w:rsid w:val="007C3067"/>
    <w:rsid w:val="007C7AF5"/>
    <w:rsid w:val="007D2E97"/>
    <w:rsid w:val="007E2520"/>
    <w:rsid w:val="0081658A"/>
    <w:rsid w:val="0082742B"/>
    <w:rsid w:val="008409BF"/>
    <w:rsid w:val="00870663"/>
    <w:rsid w:val="008A310E"/>
    <w:rsid w:val="008E17C7"/>
    <w:rsid w:val="008F082A"/>
    <w:rsid w:val="009123B3"/>
    <w:rsid w:val="0091381A"/>
    <w:rsid w:val="009140C6"/>
    <w:rsid w:val="00924838"/>
    <w:rsid w:val="00927D49"/>
    <w:rsid w:val="00946C49"/>
    <w:rsid w:val="00954CBF"/>
    <w:rsid w:val="00957A74"/>
    <w:rsid w:val="009A10BF"/>
    <w:rsid w:val="009A518E"/>
    <w:rsid w:val="009B05B9"/>
    <w:rsid w:val="009C20DD"/>
    <w:rsid w:val="009F2C9B"/>
    <w:rsid w:val="00A06635"/>
    <w:rsid w:val="00A213EC"/>
    <w:rsid w:val="00A40B51"/>
    <w:rsid w:val="00A6204A"/>
    <w:rsid w:val="00AA1E1A"/>
    <w:rsid w:val="00AB0AAE"/>
    <w:rsid w:val="00AD03B2"/>
    <w:rsid w:val="00AD0E53"/>
    <w:rsid w:val="00B17EC0"/>
    <w:rsid w:val="00B34CDB"/>
    <w:rsid w:val="00B62BEF"/>
    <w:rsid w:val="00B83A54"/>
    <w:rsid w:val="00B873AC"/>
    <w:rsid w:val="00B904FB"/>
    <w:rsid w:val="00B95860"/>
    <w:rsid w:val="00BA6355"/>
    <w:rsid w:val="00BC7289"/>
    <w:rsid w:val="00BE7910"/>
    <w:rsid w:val="00BF29C4"/>
    <w:rsid w:val="00C033A1"/>
    <w:rsid w:val="00C04ECF"/>
    <w:rsid w:val="00C133A6"/>
    <w:rsid w:val="00C15D73"/>
    <w:rsid w:val="00C233E5"/>
    <w:rsid w:val="00C238CC"/>
    <w:rsid w:val="00C26B63"/>
    <w:rsid w:val="00C361FE"/>
    <w:rsid w:val="00C606CA"/>
    <w:rsid w:val="00C64F8C"/>
    <w:rsid w:val="00C829F9"/>
    <w:rsid w:val="00C93F52"/>
    <w:rsid w:val="00CB0B2F"/>
    <w:rsid w:val="00CB1CE4"/>
    <w:rsid w:val="00CB4D6F"/>
    <w:rsid w:val="00CC6C74"/>
    <w:rsid w:val="00CD58E9"/>
    <w:rsid w:val="00CF39F9"/>
    <w:rsid w:val="00D069DF"/>
    <w:rsid w:val="00D11176"/>
    <w:rsid w:val="00D22F05"/>
    <w:rsid w:val="00D30CA5"/>
    <w:rsid w:val="00D41E5E"/>
    <w:rsid w:val="00D54449"/>
    <w:rsid w:val="00D65877"/>
    <w:rsid w:val="00D77519"/>
    <w:rsid w:val="00DA5C45"/>
    <w:rsid w:val="00DB11E4"/>
    <w:rsid w:val="00DD1C8E"/>
    <w:rsid w:val="00E03C7C"/>
    <w:rsid w:val="00E05E97"/>
    <w:rsid w:val="00E12D0F"/>
    <w:rsid w:val="00E265A7"/>
    <w:rsid w:val="00E515CC"/>
    <w:rsid w:val="00E60B47"/>
    <w:rsid w:val="00E61653"/>
    <w:rsid w:val="00E70D11"/>
    <w:rsid w:val="00E72708"/>
    <w:rsid w:val="00E74F83"/>
    <w:rsid w:val="00E8040E"/>
    <w:rsid w:val="00E84DDA"/>
    <w:rsid w:val="00E96C3E"/>
    <w:rsid w:val="00EA64A1"/>
    <w:rsid w:val="00ED42DF"/>
    <w:rsid w:val="00ED79DD"/>
    <w:rsid w:val="00F2114E"/>
    <w:rsid w:val="00F43128"/>
    <w:rsid w:val="00F464D1"/>
    <w:rsid w:val="00F47B81"/>
    <w:rsid w:val="00F56DF8"/>
    <w:rsid w:val="00F578D4"/>
    <w:rsid w:val="00F57F63"/>
    <w:rsid w:val="00F62707"/>
    <w:rsid w:val="00F62877"/>
    <w:rsid w:val="00F652D3"/>
    <w:rsid w:val="00F8269D"/>
    <w:rsid w:val="00F840F4"/>
    <w:rsid w:val="00FA70CC"/>
    <w:rsid w:val="00FB6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State"/>
  <w:smartTagType w:namespaceuri="urn:schemas-microsoft-com:office:smarttags" w:name="PersonName"/>
  <w:shapeDefaults>
    <o:shapedefaults v:ext="edit" spidmax="206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0883"/>
    <w:pPr>
      <w:bidi/>
    </w:pPr>
    <w:rPr>
      <w:rFonts w:cs="David"/>
      <w:sz w:val="26"/>
      <w:szCs w:val="26"/>
    </w:rPr>
  </w:style>
  <w:style w:type="paragraph" w:styleId="1">
    <w:name w:val="heading 1"/>
    <w:basedOn w:val="a"/>
    <w:next w:val="a"/>
    <w:qFormat/>
    <w:rsid w:val="00601049"/>
    <w:pPr>
      <w:keepNext/>
      <w:outlineLvl w:val="0"/>
    </w:pPr>
    <w:rPr>
      <w:rFonts w:cs="Arial"/>
      <w:b/>
      <w:bCs/>
      <w:szCs w:val="28"/>
    </w:rPr>
  </w:style>
  <w:style w:type="paragraph" w:styleId="2">
    <w:name w:val="heading 2"/>
    <w:basedOn w:val="a"/>
    <w:next w:val="a"/>
    <w:qFormat/>
    <w:rsid w:val="00601049"/>
    <w:pPr>
      <w:keepNext/>
      <w:jc w:val="center"/>
      <w:outlineLvl w:val="1"/>
    </w:pPr>
    <w:rPr>
      <w:rFonts w:cs="Arial"/>
      <w:b/>
      <w:bCs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F6630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01049"/>
    <w:pPr>
      <w:jc w:val="right"/>
    </w:pPr>
    <w:rPr>
      <w:sz w:val="28"/>
      <w:szCs w:val="28"/>
    </w:rPr>
  </w:style>
  <w:style w:type="paragraph" w:styleId="a5">
    <w:name w:val="header"/>
    <w:basedOn w:val="a"/>
    <w:semiHidden/>
    <w:rsid w:val="00601049"/>
    <w:pPr>
      <w:tabs>
        <w:tab w:val="center" w:pos="4153"/>
        <w:tab w:val="right" w:pos="8306"/>
      </w:tabs>
    </w:pPr>
  </w:style>
  <w:style w:type="paragraph" w:styleId="a6">
    <w:name w:val="footer"/>
    <w:basedOn w:val="a"/>
    <w:semiHidden/>
    <w:rsid w:val="00601049"/>
    <w:pPr>
      <w:tabs>
        <w:tab w:val="center" w:pos="4153"/>
        <w:tab w:val="right" w:pos="8306"/>
      </w:tabs>
    </w:pPr>
  </w:style>
  <w:style w:type="character" w:styleId="a7">
    <w:name w:val="page number"/>
    <w:basedOn w:val="a0"/>
    <w:semiHidden/>
    <w:rsid w:val="00601049"/>
  </w:style>
  <w:style w:type="paragraph" w:styleId="a8">
    <w:name w:val="Balloon Text"/>
    <w:basedOn w:val="a"/>
    <w:link w:val="a9"/>
    <w:uiPriority w:val="99"/>
    <w:semiHidden/>
    <w:unhideWhenUsed/>
    <w:rsid w:val="00C606C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606CA"/>
    <w:rPr>
      <w:rFonts w:ascii="Tahoma" w:hAnsi="Tahoma" w:cs="Tahoma"/>
      <w:sz w:val="16"/>
      <w:szCs w:val="16"/>
    </w:rPr>
  </w:style>
  <w:style w:type="character" w:customStyle="1" w:styleId="a4">
    <w:name w:val="גוף טקסט תו"/>
    <w:basedOn w:val="a0"/>
    <w:link w:val="a3"/>
    <w:rsid w:val="00EA64A1"/>
    <w:rPr>
      <w:rFonts w:cs="David"/>
      <w:sz w:val="28"/>
      <w:szCs w:val="28"/>
    </w:rPr>
  </w:style>
  <w:style w:type="paragraph" w:styleId="aa">
    <w:name w:val="List Paragraph"/>
    <w:basedOn w:val="a"/>
    <w:link w:val="ab"/>
    <w:uiPriority w:val="34"/>
    <w:qFormat/>
    <w:rsid w:val="00E05E9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F2C9B"/>
    <w:rPr>
      <w:color w:val="0000FF" w:themeColor="hyperlink"/>
      <w:u w:val="single"/>
    </w:rPr>
  </w:style>
  <w:style w:type="paragraph" w:customStyle="1" w:styleId="-Default-">
    <w:name w:val="-Default-"/>
    <w:rsid w:val="004E69CA"/>
    <w:pPr>
      <w:widowControl w:val="0"/>
      <w:snapToGrid w:val="0"/>
    </w:pPr>
    <w:rPr>
      <w:rFonts w:ascii="Arial"/>
      <w:sz w:val="24"/>
      <w:szCs w:val="24"/>
      <w:lang w:eastAsia="he-IL"/>
    </w:rPr>
  </w:style>
  <w:style w:type="character" w:customStyle="1" w:styleId="ab">
    <w:name w:val="פיסקת רשימה תו"/>
    <w:link w:val="aa"/>
    <w:uiPriority w:val="34"/>
    <w:rsid w:val="005F6630"/>
    <w:rPr>
      <w:rFonts w:cs="David"/>
      <w:sz w:val="26"/>
      <w:szCs w:val="26"/>
    </w:rPr>
  </w:style>
  <w:style w:type="character" w:customStyle="1" w:styleId="80">
    <w:name w:val="כותרת 8 תו"/>
    <w:basedOn w:val="a0"/>
    <w:link w:val="8"/>
    <w:rsid w:val="005F6630"/>
    <w:rPr>
      <w:rFonts w:asciiTheme="majorHAnsi" w:eastAsiaTheme="majorEastAsia" w:hAnsiTheme="majorHAnsi" w:cstheme="majorBidi"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0883"/>
    <w:pPr>
      <w:bidi/>
    </w:pPr>
    <w:rPr>
      <w:rFonts w:cs="David"/>
      <w:sz w:val="26"/>
      <w:szCs w:val="26"/>
    </w:rPr>
  </w:style>
  <w:style w:type="paragraph" w:styleId="1">
    <w:name w:val="heading 1"/>
    <w:basedOn w:val="a"/>
    <w:next w:val="a"/>
    <w:qFormat/>
    <w:rsid w:val="00601049"/>
    <w:pPr>
      <w:keepNext/>
      <w:outlineLvl w:val="0"/>
    </w:pPr>
    <w:rPr>
      <w:rFonts w:cs="Arial"/>
      <w:b/>
      <w:bCs/>
      <w:szCs w:val="28"/>
    </w:rPr>
  </w:style>
  <w:style w:type="paragraph" w:styleId="2">
    <w:name w:val="heading 2"/>
    <w:basedOn w:val="a"/>
    <w:next w:val="a"/>
    <w:qFormat/>
    <w:rsid w:val="00601049"/>
    <w:pPr>
      <w:keepNext/>
      <w:jc w:val="center"/>
      <w:outlineLvl w:val="1"/>
    </w:pPr>
    <w:rPr>
      <w:rFonts w:cs="Arial"/>
      <w:b/>
      <w:bCs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F6630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01049"/>
    <w:pPr>
      <w:jc w:val="right"/>
    </w:pPr>
    <w:rPr>
      <w:sz w:val="28"/>
      <w:szCs w:val="28"/>
    </w:rPr>
  </w:style>
  <w:style w:type="paragraph" w:styleId="a5">
    <w:name w:val="header"/>
    <w:basedOn w:val="a"/>
    <w:semiHidden/>
    <w:rsid w:val="00601049"/>
    <w:pPr>
      <w:tabs>
        <w:tab w:val="center" w:pos="4153"/>
        <w:tab w:val="right" w:pos="8306"/>
      </w:tabs>
    </w:pPr>
  </w:style>
  <w:style w:type="paragraph" w:styleId="a6">
    <w:name w:val="footer"/>
    <w:basedOn w:val="a"/>
    <w:semiHidden/>
    <w:rsid w:val="00601049"/>
    <w:pPr>
      <w:tabs>
        <w:tab w:val="center" w:pos="4153"/>
        <w:tab w:val="right" w:pos="8306"/>
      </w:tabs>
    </w:pPr>
  </w:style>
  <w:style w:type="character" w:styleId="a7">
    <w:name w:val="page number"/>
    <w:basedOn w:val="a0"/>
    <w:semiHidden/>
    <w:rsid w:val="00601049"/>
  </w:style>
  <w:style w:type="paragraph" w:styleId="a8">
    <w:name w:val="Balloon Text"/>
    <w:basedOn w:val="a"/>
    <w:link w:val="a9"/>
    <w:uiPriority w:val="99"/>
    <w:semiHidden/>
    <w:unhideWhenUsed/>
    <w:rsid w:val="00C606C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606CA"/>
    <w:rPr>
      <w:rFonts w:ascii="Tahoma" w:hAnsi="Tahoma" w:cs="Tahoma"/>
      <w:sz w:val="16"/>
      <w:szCs w:val="16"/>
    </w:rPr>
  </w:style>
  <w:style w:type="character" w:customStyle="1" w:styleId="a4">
    <w:name w:val="גוף טקסט תו"/>
    <w:basedOn w:val="a0"/>
    <w:link w:val="a3"/>
    <w:rsid w:val="00EA64A1"/>
    <w:rPr>
      <w:rFonts w:cs="David"/>
      <w:sz w:val="28"/>
      <w:szCs w:val="28"/>
    </w:rPr>
  </w:style>
  <w:style w:type="paragraph" w:styleId="aa">
    <w:name w:val="List Paragraph"/>
    <w:basedOn w:val="a"/>
    <w:link w:val="ab"/>
    <w:uiPriority w:val="34"/>
    <w:qFormat/>
    <w:rsid w:val="00E05E9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F2C9B"/>
    <w:rPr>
      <w:color w:val="0000FF" w:themeColor="hyperlink"/>
      <w:u w:val="single"/>
    </w:rPr>
  </w:style>
  <w:style w:type="paragraph" w:customStyle="1" w:styleId="-Default-">
    <w:name w:val="-Default-"/>
    <w:rsid w:val="004E69CA"/>
    <w:pPr>
      <w:widowControl w:val="0"/>
      <w:snapToGrid w:val="0"/>
    </w:pPr>
    <w:rPr>
      <w:rFonts w:ascii="Arial"/>
      <w:sz w:val="24"/>
      <w:szCs w:val="24"/>
      <w:lang w:eastAsia="he-IL"/>
    </w:rPr>
  </w:style>
  <w:style w:type="character" w:customStyle="1" w:styleId="ab">
    <w:name w:val="פיסקת רשימה תו"/>
    <w:link w:val="aa"/>
    <w:uiPriority w:val="34"/>
    <w:rsid w:val="005F6630"/>
    <w:rPr>
      <w:rFonts w:cs="David"/>
      <w:sz w:val="26"/>
      <w:szCs w:val="26"/>
    </w:rPr>
  </w:style>
  <w:style w:type="character" w:customStyle="1" w:styleId="80">
    <w:name w:val="כותרת 8 תו"/>
    <w:basedOn w:val="a0"/>
    <w:link w:val="8"/>
    <w:rsid w:val="005F6630"/>
    <w:rPr>
      <w:rFonts w:asciiTheme="majorHAnsi" w:eastAsiaTheme="majorEastAsia" w:hAnsiTheme="majorHAnsi" w:cstheme="majorBidi"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114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FD695-233B-4375-8006-7BF289121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262</Words>
  <Characters>1312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מדינת ישראל – משרד הבריאות</vt:lpstr>
      <vt:lpstr>מדינת ישראל – משרד הבריאות</vt:lpstr>
    </vt:vector>
  </TitlesOfParts>
  <Company/>
  <LinksUpToDate>false</LinksUpToDate>
  <CharactersWithSpaces>1571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חיים בן אלון</dc:creator>
  <cp:lastModifiedBy>משה אבשלום</cp:lastModifiedBy>
  <cp:revision>2</cp:revision>
  <cp:lastPrinted>2014-01-15T09:26:00Z</cp:lastPrinted>
  <dcterms:created xsi:type="dcterms:W3CDTF">2014-08-26T10:04:00Z</dcterms:created>
  <dcterms:modified xsi:type="dcterms:W3CDTF">2014-08-26T10:04:00Z</dcterms:modified>
</cp:coreProperties>
</file>